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77"/>
          <w:tab w:val="center" w:pos="4153"/>
        </w:tabs>
        <w:jc w:val="center"/>
        <w:rPr>
          <w:rFonts w:hint="eastAsia"/>
          <w:b/>
          <w:color w:val="000000"/>
          <w:sz w:val="41"/>
        </w:rPr>
      </w:pPr>
      <w:r>
        <w:rPr>
          <w:rFonts w:hint="eastAsia"/>
          <w:b/>
          <w:color w:val="000000"/>
          <w:sz w:val="41"/>
        </w:rPr>
        <w:t>湖南艺术职业学院大型活动安排申请审批单（存根）</w:t>
      </w:r>
    </w:p>
    <w:p>
      <w:pPr>
        <w:tabs>
          <w:tab w:val="left" w:pos="3277"/>
          <w:tab w:val="center" w:pos="4153"/>
        </w:tabs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  年     月     日</w:t>
      </w:r>
    </w:p>
    <w:tbl>
      <w:tblPr>
        <w:tblStyle w:val="6"/>
        <w:tblW w:w="9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221"/>
        <w:gridCol w:w="1007"/>
        <w:gridCol w:w="1140"/>
        <w:gridCol w:w="924"/>
        <w:gridCol w:w="1056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申请部门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申请人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时间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活动项目</w:t>
            </w:r>
          </w:p>
        </w:tc>
        <w:tc>
          <w:tcPr>
            <w:tcW w:w="739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人数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标准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部门主要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负责人意见</w:t>
            </w:r>
          </w:p>
        </w:tc>
        <w:tc>
          <w:tcPr>
            <w:tcW w:w="7391" w:type="dxa"/>
            <w:gridSpan w:val="6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            部门公章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           年   月   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党政办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主任意见</w:t>
            </w:r>
          </w:p>
        </w:tc>
        <w:tc>
          <w:tcPr>
            <w:tcW w:w="739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            部门公章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           年   月   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院领导意见</w:t>
            </w:r>
          </w:p>
        </w:tc>
        <w:tc>
          <w:tcPr>
            <w:tcW w:w="739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审定金额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（大写）</w:t>
            </w:r>
          </w:p>
        </w:tc>
        <w:tc>
          <w:tcPr>
            <w:tcW w:w="7391" w:type="dxa"/>
            <w:gridSpan w:val="6"/>
            <w:vAlign w:val="bottom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25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合计</w:t>
            </w:r>
          </w:p>
        </w:tc>
        <w:tc>
          <w:tcPr>
            <w:tcW w:w="42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经办人</w:t>
            </w:r>
          </w:p>
        </w:tc>
        <w:tc>
          <w:tcPr>
            <w:tcW w:w="20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</w:tbl>
    <w:p>
      <w:pPr>
        <w:tabs>
          <w:tab w:val="left" w:pos="3277"/>
          <w:tab w:val="center" w:pos="4153"/>
        </w:tabs>
        <w:jc w:val="center"/>
        <w:rPr>
          <w:rFonts w:hint="eastAsia"/>
          <w:b/>
          <w:color w:val="000000"/>
          <w:sz w:val="41"/>
        </w:rPr>
      </w:pPr>
      <w:r>
        <w:rPr>
          <w:rFonts w:hint="eastAsia"/>
          <w:b/>
          <w:color w:val="000000"/>
          <w:sz w:val="4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290830</wp:posOffset>
                </wp:positionV>
                <wp:extent cx="76581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9.85pt;margin-top:22.9pt;height:0pt;width:603pt;z-index:251659264;mso-width-relative:page;mso-height-relative:page;" filled="f" stroked="t" coordsize="21600,21600" o:gfxdata="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RDnitcAAAALAQAADwAAAAAAAAABACAAAAAiAAAA&#10;ZHJzL2Rvd25yZXYueG1sUEsBAhQAFAAAAAgAh07iQEjPkVjPAQAAjQMAAA4AAAAAAAAAAQAgAAAA&#10;JgEAAGRycy9lMm9Eb2MueG1sUEsFBgAAAAAGAAYAWQEAAGcFAAAAAA==&#10;">
                <v:path arrowok="t"/>
                <v:fill on="f" focussize="0,0"/>
                <v:stroke dashstyle="1 1" endcap="round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3277"/>
          <w:tab w:val="center" w:pos="4153"/>
        </w:tabs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/>
          <w:b/>
          <w:color w:val="000000"/>
          <w:sz w:val="41"/>
        </w:rPr>
        <w:t>湖南艺术职业学院大型活动安排申请审批单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  年     月     日</w:t>
      </w:r>
    </w:p>
    <w:tbl>
      <w:tblPr>
        <w:tblStyle w:val="6"/>
        <w:tblW w:w="88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178"/>
        <w:gridCol w:w="972"/>
        <w:gridCol w:w="1099"/>
        <w:gridCol w:w="892"/>
        <w:gridCol w:w="1019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申请部门</w:t>
            </w:r>
          </w:p>
        </w:tc>
        <w:tc>
          <w:tcPr>
            <w:tcW w:w="11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申请人</w:t>
            </w:r>
          </w:p>
        </w:tc>
        <w:tc>
          <w:tcPr>
            <w:tcW w:w="109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时间</w:t>
            </w:r>
          </w:p>
        </w:tc>
        <w:tc>
          <w:tcPr>
            <w:tcW w:w="29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活动项目</w:t>
            </w:r>
          </w:p>
        </w:tc>
        <w:tc>
          <w:tcPr>
            <w:tcW w:w="713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人数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用餐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标准</w:t>
            </w:r>
          </w:p>
        </w:tc>
        <w:tc>
          <w:tcPr>
            <w:tcW w:w="29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部门主要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负责人意见</w:t>
            </w:r>
          </w:p>
        </w:tc>
        <w:tc>
          <w:tcPr>
            <w:tcW w:w="7132" w:type="dxa"/>
            <w:gridSpan w:val="6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            部门公章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   年   月   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党政办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主任意见</w:t>
            </w:r>
          </w:p>
        </w:tc>
        <w:tc>
          <w:tcPr>
            <w:tcW w:w="713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            部门公章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 xml:space="preserve">                      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院领导意见</w:t>
            </w:r>
          </w:p>
        </w:tc>
        <w:tc>
          <w:tcPr>
            <w:tcW w:w="713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审定金额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（大写）</w:t>
            </w:r>
          </w:p>
        </w:tc>
        <w:tc>
          <w:tcPr>
            <w:tcW w:w="7132" w:type="dxa"/>
            <w:gridSpan w:val="6"/>
            <w:vAlign w:val="bottom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25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合计</w:t>
            </w: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  <w:r>
              <w:rPr>
                <w:rFonts w:hint="eastAsia" w:ascii="仿宋_GB2312" w:eastAsia="仿宋_GB2312"/>
                <w:color w:val="000000"/>
                <w:sz w:val="25"/>
              </w:rPr>
              <w:t>经办人</w:t>
            </w:r>
          </w:p>
        </w:tc>
        <w:tc>
          <w:tcPr>
            <w:tcW w:w="19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5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ÿÂ‹Î_GB2312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- 2 -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14E60"/>
    <w:rsid w:val="31E1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2017-10-24T02:08:00Z</dcterms:created>
  <dc:creator>Administrator</dc:creator>
  <cp:lastModifiedBy>Administrator</cp:lastModifiedBy>
  <dcterms:modified xsi:type="dcterms:W3CDTF">2017-10-24T02:08:47Z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